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right"/>
        <w:rPr>
          <w:b w:val="1"/>
          <w:sz w:val="40"/>
          <w:szCs w:val="40"/>
        </w:rPr>
      </w:pPr>
      <w:r w:rsidDel="00000000" w:rsidR="00000000" w:rsidRPr="00000000">
        <w:rPr>
          <w:rtl w:val="0"/>
        </w:rPr>
      </w:r>
    </w:p>
    <w:p w:rsidR="00000000" w:rsidDel="00000000" w:rsidP="00000000" w:rsidRDefault="00000000" w:rsidRPr="00000000" w14:paraId="00000002">
      <w:pPr>
        <w:spacing w:after="0" w:lineRule="auto"/>
        <w:jc w:val="right"/>
        <w:rPr>
          <w:b w:val="1"/>
          <w:sz w:val="40"/>
          <w:szCs w:val="40"/>
        </w:rPr>
      </w:pPr>
      <w:r w:rsidDel="00000000" w:rsidR="00000000" w:rsidRPr="00000000">
        <w:rPr>
          <w:b w:val="1"/>
          <w:sz w:val="40"/>
          <w:szCs w:val="40"/>
          <w:rtl w:val="0"/>
        </w:rPr>
        <w:t xml:space="preserve">(Template B) Título da Resenha (ou Entrevista):</w:t>
      </w:r>
    </w:p>
    <w:p w:rsidR="00000000" w:rsidDel="00000000" w:rsidP="00000000" w:rsidRDefault="00000000" w:rsidRPr="00000000" w14:paraId="00000003">
      <w:pPr>
        <w:jc w:val="right"/>
        <w:rPr>
          <w:b w:val="1"/>
          <w:sz w:val="40"/>
          <w:szCs w:val="40"/>
        </w:rPr>
      </w:pPr>
      <w:r w:rsidDel="00000000" w:rsidR="00000000" w:rsidRPr="00000000">
        <w:rPr>
          <w:b w:val="1"/>
          <w:sz w:val="40"/>
          <w:szCs w:val="40"/>
          <w:rtl w:val="0"/>
        </w:rPr>
        <w:t xml:space="preserve">Subtítulo da Resenha (ou Entrevista)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Autor(es):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Nome do 1º autor</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Universidade, Orquestra, Conservatório ou Escola de Música do 1º autor</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Endereço de e-mail</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Nome do 2º autor</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Universidade, Orquestra, Conservatório ou Escola de Música do 2º autor</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Endereço de e-mail</w:t>
      </w:r>
      <w:r w:rsidDel="00000000" w:rsidR="00000000" w:rsidRPr="00000000">
        <w:rPr>
          <w:rtl w:val="0"/>
        </w:rPr>
      </w:r>
    </w:p>
    <w:p w:rsidR="00000000" w:rsidDel="00000000" w:rsidP="00000000" w:rsidRDefault="00000000" w:rsidRPr="00000000" w14:paraId="0000000B">
      <w:pPr>
        <w:spacing w:after="0" w:lineRule="auto"/>
        <w:rPr>
          <w:sz w:val="24"/>
          <w:szCs w:val="24"/>
        </w:rPr>
      </w:pPr>
      <w:r w:rsidDel="00000000" w:rsidR="00000000" w:rsidRPr="00000000">
        <w:rPr>
          <w:rtl w:val="0"/>
        </w:rPr>
      </w:r>
    </w:p>
    <w:p w:rsidR="00000000" w:rsidDel="00000000" w:rsidP="00000000" w:rsidRDefault="00000000" w:rsidRPr="00000000" w14:paraId="0000000C">
      <w:pPr>
        <w:spacing w:after="0" w:lineRule="auto"/>
        <w:jc w:val="right"/>
        <w:rPr>
          <w:sz w:val="24"/>
          <w:szCs w:val="24"/>
        </w:rPr>
      </w:pPr>
      <w:r w:rsidDel="00000000" w:rsidR="00000000" w:rsidRPr="00000000">
        <w:rPr>
          <w:rtl w:val="0"/>
        </w:rPr>
      </w:r>
    </w:p>
    <w:p w:rsidR="00000000" w:rsidDel="00000000" w:rsidP="00000000" w:rsidRDefault="00000000" w:rsidRPr="00000000" w14:paraId="0000000D">
      <w:pPr>
        <w:spacing w:after="0" w:lineRule="auto"/>
        <w:jc w:val="both"/>
        <w:rPr/>
      </w:pPr>
      <w:r w:rsidDel="00000000" w:rsidR="00000000" w:rsidRPr="00000000">
        <w:rPr>
          <w:b w:val="1"/>
          <w:rtl w:val="0"/>
        </w:rPr>
        <w:t xml:space="preserve">Resumo</w:t>
      </w:r>
      <w:r w:rsidDel="00000000" w:rsidR="00000000" w:rsidRPr="00000000">
        <w:rPr>
          <w:rtl w:val="0"/>
        </w:rPr>
        <w:t xml:space="preserve">: Resumo com até 150 palavras. O texto deve usar espaçamento 1,15, fonte Calibri 11, justificado.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00E">
      <w:pPr>
        <w:spacing w:after="0" w:lineRule="auto"/>
        <w:jc w:val="both"/>
        <w:rPr/>
      </w:pPr>
      <w:r w:rsidDel="00000000" w:rsidR="00000000" w:rsidRPr="00000000">
        <w:rPr>
          <w:b w:val="1"/>
          <w:rtl w:val="0"/>
        </w:rPr>
        <w:t xml:space="preserve">Palavras-chave:</w:t>
      </w:r>
      <w:r w:rsidDel="00000000" w:rsidR="00000000" w:rsidRPr="00000000">
        <w:rPr>
          <w:rtl w:val="0"/>
        </w:rPr>
        <w:t xml:space="preserve"> Palavra-chave 1; Palavra-chave 2; Palavra-chave 3; Palavra-chave 4; Palavra-chave 5.</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12">
      <w:pPr>
        <w:spacing w:after="0" w:lineRule="auto"/>
        <w:jc w:val="both"/>
        <w:rPr>
          <w:b w:val="1"/>
          <w:sz w:val="40"/>
          <w:szCs w:val="40"/>
        </w:rPr>
      </w:pPr>
      <w:r w:rsidDel="00000000" w:rsidR="00000000" w:rsidRPr="00000000">
        <w:rPr>
          <w:b w:val="1"/>
          <w:sz w:val="40"/>
          <w:szCs w:val="40"/>
          <w:rtl w:val="0"/>
        </w:rPr>
        <w:t xml:space="preserve">Título da Resenha ou Entrevista: </w:t>
      </w:r>
      <w:r w:rsidDel="00000000" w:rsidR="00000000" w:rsidRPr="00000000">
        <w:rPr>
          <w:rFonts w:ascii="Calibri" w:cs="Calibri" w:eastAsia="Calibri" w:hAnsi="Calibri"/>
          <w:b w:val="1"/>
          <w:color w:val="538135"/>
          <w:sz w:val="40"/>
          <w:szCs w:val="40"/>
          <w:rtl w:val="0"/>
        </w:rPr>
        <w:t xml:space="preserve">(Use fonte Calibri 20, em negrito, cor preta)</w:t>
      </w:r>
      <w:r w:rsidDel="00000000" w:rsidR="00000000" w:rsidRPr="00000000">
        <w:rPr>
          <w:rtl w:val="0"/>
        </w:rPr>
      </w:r>
    </w:p>
    <w:p w:rsidR="00000000" w:rsidDel="00000000" w:rsidP="00000000" w:rsidRDefault="00000000" w:rsidRPr="00000000" w14:paraId="00000013">
      <w:pPr>
        <w:spacing w:after="0" w:lineRule="auto"/>
        <w:jc w:val="both"/>
        <w:rPr>
          <w:sz w:val="24"/>
          <w:szCs w:val="24"/>
        </w:rPr>
      </w:pPr>
      <w:r w:rsidDel="00000000" w:rsidR="00000000" w:rsidRPr="00000000">
        <w:rPr>
          <w:b w:val="1"/>
          <w:sz w:val="40"/>
          <w:szCs w:val="40"/>
          <w:rtl w:val="0"/>
        </w:rPr>
        <w:t xml:space="preserve">Subtítulo da Resenha ou Entrevista (opcional)</w:t>
      </w:r>
      <w:r w:rsidDel="00000000" w:rsidR="00000000" w:rsidRPr="00000000">
        <w:rPr>
          <w:rtl w:val="0"/>
        </w:rPr>
      </w:r>
    </w:p>
    <w:p w:rsidR="00000000" w:rsidDel="00000000" w:rsidP="00000000" w:rsidRDefault="00000000" w:rsidRPr="00000000" w14:paraId="00000014">
      <w:pPr>
        <w:spacing w:after="0" w:lineRule="auto"/>
        <w:jc w:val="both"/>
        <w:rPr>
          <w:sz w:val="24"/>
          <w:szCs w:val="24"/>
        </w:rPr>
      </w:pPr>
      <w:r w:rsidDel="00000000" w:rsidR="00000000" w:rsidRPr="00000000">
        <w:rPr>
          <w:sz w:val="24"/>
          <w:szCs w:val="24"/>
          <w:rtl w:val="0"/>
        </w:rPr>
        <w:t xml:space="preserve">Autores, (Universidade, Orquestra, Conservatório, Escola de Música – escolha uma dessas afiliações), endereço de e-mail</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after="0" w:lineRule="auto"/>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1. Título do CD, Livro, Partitura ou Entrevista</w:t>
      </w:r>
    </w:p>
    <w:p w:rsidR="00000000" w:rsidDel="00000000" w:rsidP="00000000" w:rsidRDefault="00000000" w:rsidRPr="00000000" w14:paraId="00000017">
      <w:pPr>
        <w:spacing w:after="0" w:lineRule="auto"/>
        <w:jc w:val="both"/>
        <w:rPr>
          <w:rFonts w:ascii="Calibri" w:cs="Calibri" w:eastAsia="Calibri" w:hAnsi="Calibri"/>
          <w:b w:val="1"/>
          <w:color w:val="538135"/>
          <w:sz w:val="32"/>
          <w:szCs w:val="32"/>
        </w:rPr>
      </w:pPr>
      <w:r w:rsidDel="00000000" w:rsidR="00000000" w:rsidRPr="00000000">
        <w:rPr>
          <w:rFonts w:ascii="Calibri" w:cs="Calibri" w:eastAsia="Calibri" w:hAnsi="Calibri"/>
          <w:b w:val="1"/>
          <w:color w:val="538135"/>
          <w:sz w:val="32"/>
          <w:szCs w:val="32"/>
          <w:rtl w:val="0"/>
        </w:rPr>
        <w:t xml:space="preserve">(use fonte Calibri 16 em negrito, cor preta)</w:t>
      </w:r>
    </w:p>
    <w:p w:rsidR="00000000" w:rsidDel="00000000" w:rsidP="00000000" w:rsidRDefault="00000000" w:rsidRPr="00000000" w14:paraId="00000018">
      <w:pPr>
        <w:spacing w:after="0" w:lineRule="auto"/>
        <w:jc w:val="both"/>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Texto principal: use fonte Calibri 12 para o texto com espaçamento 1.15 em todas as situações, após frases, vírgula, ponto e vírgula. Adicione uma linha de espaço antes de um novo parágrafo, sem indentação. O texto deve ser justificado.</w:t>
      </w:r>
    </w:p>
    <w:p w:rsidR="00000000" w:rsidDel="00000000" w:rsidP="00000000" w:rsidRDefault="00000000" w:rsidRPr="00000000" w14:paraId="0000001A">
      <w:pPr>
        <w:spacing w:after="0" w:lineRule="auto"/>
        <w:jc w:val="both"/>
        <w:rPr>
          <w:sz w:val="24"/>
          <w:szCs w:val="24"/>
        </w:rPr>
      </w:pPr>
      <w:r w:rsidDel="00000000" w:rsidR="00000000" w:rsidRPr="00000000">
        <w:rPr>
          <w:sz w:val="24"/>
          <w:szCs w:val="24"/>
          <w:rtl w:val="0"/>
        </w:rPr>
        <w:t xml:space="preserve">(</w:t>
      </w:r>
      <w:r w:rsidDel="00000000" w:rsidR="00000000" w:rsidRPr="00000000">
        <w:rPr>
          <w:sz w:val="24"/>
          <w:szCs w:val="24"/>
          <w:u w:val="single"/>
          <w:rtl w:val="0"/>
        </w:rPr>
        <w:t xml:space="preserve">espaço para inserir figura</w:t>
      </w:r>
      <w:r w:rsidDel="00000000" w:rsidR="00000000" w:rsidRPr="00000000">
        <w:rPr>
          <w:sz w:val="24"/>
          <w:szCs w:val="24"/>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2247900</wp:posOffset>
                </wp:positionH>
                <wp:positionV relativeFrom="paragraph">
                  <wp:posOffset>228600</wp:posOffset>
                </wp:positionV>
                <wp:extent cx="2279650" cy="1107440"/>
                <wp:effectExtent b="0" l="0" r="0" t="0"/>
                <wp:wrapTopAndBottom distB="0" distT="0"/>
                <wp:docPr id="23" name=""/>
                <a:graphic>
                  <a:graphicData uri="http://schemas.microsoft.com/office/word/2010/wordprocessingShape">
                    <wps:wsp>
                      <wps:cNvSpPr/>
                      <wps:cNvPr id="3" name="Shape 3"/>
                      <wps:spPr>
                        <a:xfrm>
                          <a:off x="4212525" y="3232630"/>
                          <a:ext cx="2266950" cy="1094740"/>
                        </a:xfrm>
                        <a:prstGeom prst="rect">
                          <a:avLst/>
                        </a:prstGeom>
                        <a:solidFill>
                          <a:schemeClr val="accent6"/>
                        </a:solidFill>
                        <a:ln cap="flat" cmpd="sng" w="12700">
                          <a:solidFill>
                            <a:srgbClr val="54813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2247900</wp:posOffset>
                </wp:positionH>
                <wp:positionV relativeFrom="paragraph">
                  <wp:posOffset>228600</wp:posOffset>
                </wp:positionV>
                <wp:extent cx="2279650" cy="1107440"/>
                <wp:effectExtent b="0" l="0" r="0" t="0"/>
                <wp:wrapTopAndBottom distB="0" distT="0"/>
                <wp:docPr id="2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279650" cy="1107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1422400</wp:posOffset>
                </wp:positionV>
                <wp:extent cx="6701925" cy="229125"/>
                <wp:effectExtent b="0" l="0" r="0" t="0"/>
                <wp:wrapTopAndBottom distB="0" distT="0"/>
                <wp:docPr id="22" name=""/>
                <a:graphic>
                  <a:graphicData uri="http://schemas.microsoft.com/office/word/2010/wordprocessingShape">
                    <wps:wsp>
                      <wps:cNvSpPr/>
                      <wps:cNvPr id="2" name="Shape 2"/>
                      <wps:spPr>
                        <a:xfrm>
                          <a:off x="1999800" y="3670200"/>
                          <a:ext cx="6692400" cy="219600"/>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8"/>
                                <w:vertAlign w:val="baseline"/>
                              </w:rPr>
                              <w:t xml:space="preserve">Figura  SEQ Figure \* ARABIC 1 – Foto do CD, Livro ou pessoa entrevistada</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1422400</wp:posOffset>
                </wp:positionV>
                <wp:extent cx="6701925" cy="229125"/>
                <wp:effectExtent b="0" l="0" r="0" t="0"/>
                <wp:wrapTopAndBottom distB="0" distT="0"/>
                <wp:docPr id="2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701925" cy="229125"/>
                        </a:xfrm>
                        <a:prstGeom prst="rect"/>
                        <a:ln/>
                      </pic:spPr>
                    </pic:pic>
                  </a:graphicData>
                </a:graphic>
              </wp:anchor>
            </w:drawing>
          </mc:Fallback>
        </mc:AlternateConten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538135"/>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Subtítulo</w:t>
      </w:r>
      <w:r w:rsidDel="00000000" w:rsidR="00000000" w:rsidRPr="00000000">
        <w:rPr>
          <w:rFonts w:ascii="Calibri" w:cs="Calibri" w:eastAsia="Calibri" w:hAnsi="Calibri"/>
          <w:b w:val="0"/>
          <w:i w:val="0"/>
          <w:smallCaps w:val="0"/>
          <w:strike w:val="0"/>
          <w:color w:val="538135"/>
          <w:sz w:val="28"/>
          <w:szCs w:val="28"/>
          <w:u w:val="none"/>
          <w:shd w:fill="auto" w:val="clear"/>
          <w:vertAlign w:val="baseline"/>
          <w:rtl w:val="0"/>
        </w:rPr>
        <w:t xml:space="preserve"> (caso necessário) – Use fonte Calibri 14</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538135"/>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00040" cy="771525"/>
            <wp:effectExtent b="0" l="0" r="0" t="0"/>
            <wp:docPr id="2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400040" cy="77152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95" w:right="0" w:hanging="495"/>
        <w:jc w:val="both"/>
        <w:rPr>
          <w:rFonts w:ascii="Calibri" w:cs="Calibri" w:eastAsia="Calibri" w:hAnsi="Calibri"/>
          <w:b w:val="1"/>
          <w:i w:val="0"/>
          <w:smallCaps w:val="0"/>
          <w:strike w:val="0"/>
          <w:color w:val="538135"/>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Referências bibliográficas </w:t>
      </w:r>
      <w:r w:rsidDel="00000000" w:rsidR="00000000" w:rsidRPr="00000000">
        <w:rPr>
          <w:rFonts w:ascii="Calibri" w:cs="Calibri" w:eastAsia="Calibri" w:hAnsi="Calibri"/>
          <w:b w:val="1"/>
          <w:i w:val="0"/>
          <w:smallCaps w:val="0"/>
          <w:strike w:val="0"/>
          <w:color w:val="538135"/>
          <w:sz w:val="32"/>
          <w:szCs w:val="32"/>
          <w:u w:val="none"/>
          <w:shd w:fill="auto" w:val="clear"/>
          <w:vertAlign w:val="baseline"/>
          <w:rtl w:val="0"/>
        </w:rPr>
        <w:t xml:space="preserve">(fonte Calibri 16, negrito, cor preta)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9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(incluir apenas as fontes indicadas no trabalho; utilize fonte Calibri 12, espaço simples, sem recuo nem indentação, com uma linha em branco entre cada item)</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9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10" w:type="default"/>
      <w:footerReference r:id="rId11" w:type="default"/>
      <w:pgSz w:h="16838" w:w="11906" w:orient="portrait"/>
      <w:pgMar w:bottom="1417" w:top="1417" w:left="1701" w:right="1701"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Edição nº1 - Dezembro de 2021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4171950</wp:posOffset>
          </wp:positionH>
          <wp:positionV relativeFrom="paragraph">
            <wp:posOffset>114300</wp:posOffset>
          </wp:positionV>
          <wp:extent cx="2066925" cy="1033463"/>
          <wp:effectExtent b="0" l="0" r="0" t="0"/>
          <wp:wrapSquare wrapText="bothSides" distB="114300" distT="114300" distL="114300" distR="114300"/>
          <wp:docPr id="2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066925" cy="1033463"/>
                  </a:xfrm>
                  <a:prstGeom prst="rect"/>
                  <a:ln/>
                </pic:spPr>
              </pic:pic>
            </a:graphicData>
          </a:graphic>
        </wp:anchor>
      </w:drawing>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JORNAL DA ABRAV</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95" w:hanging="495"/>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E5272"/>
    <w:pPr>
      <w:spacing w:after="200" w:line="276" w:lineRule="auto"/>
    </w:p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Web">
    <w:name w:val="Normal (Web)"/>
    <w:basedOn w:val="Normal"/>
    <w:uiPriority w:val="99"/>
    <w:unhideWhenUsed w:val="1"/>
    <w:rsid w:val="00EE5272"/>
    <w:pPr>
      <w:spacing w:after="100" w:afterAutospacing="1" w:before="100" w:beforeAutospacing="1" w:line="240" w:lineRule="auto"/>
    </w:pPr>
    <w:rPr>
      <w:rFonts w:ascii="Times New Roman" w:cs="Times New Roman" w:eastAsia="Times New Roman" w:hAnsi="Times New Roman"/>
      <w:sz w:val="24"/>
      <w:szCs w:val="24"/>
      <w:lang w:eastAsia="pt-BR"/>
    </w:rPr>
  </w:style>
  <w:style w:type="paragraph" w:styleId="Cabealho">
    <w:name w:val="header"/>
    <w:basedOn w:val="Normal"/>
    <w:link w:val="CabealhoChar"/>
    <w:uiPriority w:val="99"/>
    <w:unhideWhenUsed w:val="1"/>
    <w:rsid w:val="00B75931"/>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B75931"/>
  </w:style>
  <w:style w:type="paragraph" w:styleId="Rodap">
    <w:name w:val="footer"/>
    <w:basedOn w:val="Normal"/>
    <w:link w:val="RodapChar"/>
    <w:uiPriority w:val="99"/>
    <w:unhideWhenUsed w:val="1"/>
    <w:rsid w:val="00B75931"/>
    <w:pPr>
      <w:tabs>
        <w:tab w:val="center" w:pos="4252"/>
        <w:tab w:val="right" w:pos="8504"/>
      </w:tabs>
      <w:spacing w:after="0" w:line="240" w:lineRule="auto"/>
    </w:pPr>
  </w:style>
  <w:style w:type="character" w:styleId="RodapChar" w:customStyle="1">
    <w:name w:val="Rodapé Char"/>
    <w:basedOn w:val="Fontepargpadro"/>
    <w:link w:val="Rodap"/>
    <w:uiPriority w:val="99"/>
    <w:rsid w:val="00B75931"/>
  </w:style>
  <w:style w:type="paragraph" w:styleId="Legenda">
    <w:name w:val="caption"/>
    <w:basedOn w:val="Normal"/>
    <w:next w:val="Normal"/>
    <w:uiPriority w:val="35"/>
    <w:unhideWhenUsed w:val="1"/>
    <w:qFormat w:val="1"/>
    <w:rsid w:val="00DF3CB9"/>
    <w:pPr>
      <w:spacing w:line="240" w:lineRule="auto"/>
    </w:pPr>
    <w:rPr>
      <w:b w:val="1"/>
      <w:bCs w:val="1"/>
      <w:color w:val="4472c4" w:themeColor="accent1"/>
      <w:sz w:val="18"/>
      <w:szCs w:val="18"/>
    </w:rPr>
  </w:style>
  <w:style w:type="paragraph" w:styleId="PargrafodaLista">
    <w:name w:val="List Paragraph"/>
    <w:basedOn w:val="Normal"/>
    <w:uiPriority w:val="34"/>
    <w:qFormat w:val="1"/>
    <w:rsid w:val="0062258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7RdrhpAgRZxYtF1tpqYcB4hJ/g==">AMUW2mWONJwBxeIpN+Mhfzx47+Qe8QPg3d3W9uFsLb6F0Q9wbUe9iavYNnLQdWe/g64ABmNd8AwurbAaxTNb/dIfT6KdfKt0tbMLPsjqYdyLlQOj85ChM78=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2021-09-30T16:07:00Z</dcterms:created>
  <dc:creator>Emerson De Biaggi</dc:creator>
</cp:coreProperties>
</file>